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44315943" w14:textId="4A7268A5" w:rsidR="00E51CA5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643841" w:history="1">
            <w:r w:rsidR="00E51CA5" w:rsidRPr="00146CF0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E51CA5">
              <w:rPr>
                <w:noProof/>
                <w:webHidden/>
              </w:rPr>
              <w:tab/>
            </w:r>
            <w:r w:rsidR="00E51CA5">
              <w:rPr>
                <w:noProof/>
                <w:webHidden/>
              </w:rPr>
              <w:fldChar w:fldCharType="begin"/>
            </w:r>
            <w:r w:rsidR="00E51CA5">
              <w:rPr>
                <w:noProof/>
                <w:webHidden/>
              </w:rPr>
              <w:instrText xml:space="preserve"> PAGEREF _Toc128643841 \h </w:instrText>
            </w:r>
            <w:r w:rsidR="00E51CA5">
              <w:rPr>
                <w:noProof/>
                <w:webHidden/>
              </w:rPr>
            </w:r>
            <w:r w:rsidR="00E51CA5">
              <w:rPr>
                <w:noProof/>
                <w:webHidden/>
              </w:rPr>
              <w:fldChar w:fldCharType="separate"/>
            </w:r>
            <w:r w:rsidR="00E51CA5">
              <w:rPr>
                <w:noProof/>
                <w:webHidden/>
              </w:rPr>
              <w:t>2</w:t>
            </w:r>
            <w:r w:rsidR="00E51CA5">
              <w:rPr>
                <w:noProof/>
                <w:webHidden/>
              </w:rPr>
              <w:fldChar w:fldCharType="end"/>
            </w:r>
          </w:hyperlink>
        </w:p>
        <w:p w14:paraId="343A4970" w14:textId="4FA85D62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2" w:history="1">
            <w:r w:rsidRPr="00146CF0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2F52" w14:textId="47C6A1F9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3" w:history="1">
            <w:r w:rsidRPr="00146CF0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42A43" w14:textId="782E895F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4" w:history="1">
            <w:r w:rsidRPr="00146CF0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6457F" w14:textId="11C26083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5" w:history="1">
            <w:r w:rsidRPr="00146CF0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0E53" w14:textId="1D3587AB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6" w:history="1">
            <w:r w:rsidRPr="00146CF0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36349" w14:textId="1065B428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7" w:history="1">
            <w:r w:rsidRPr="00146CF0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4DF41" w14:textId="00313E1D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8" w:history="1">
            <w:r w:rsidRPr="00146CF0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5A47E" w14:textId="7081E1BA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49" w:history="1">
            <w:r w:rsidRPr="00146CF0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4547D" w14:textId="715AABEA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0" w:history="1">
            <w:r w:rsidRPr="00146CF0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E34D" w14:textId="14607FFB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1" w:history="1">
            <w:r w:rsidRPr="00146CF0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1DB0A" w14:textId="17F962C1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2" w:history="1">
            <w:r w:rsidRPr="00146CF0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DA50" w14:textId="465F9A36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3" w:history="1">
            <w:r w:rsidRPr="00146CF0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FF412" w14:textId="3BEFF599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4" w:history="1">
            <w:r w:rsidRPr="00146CF0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3B8A" w14:textId="7CD3BD12" w:rsidR="00E51CA5" w:rsidRDefault="00E51CA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5" w:history="1">
            <w:r w:rsidRPr="00146CF0">
              <w:rPr>
                <w:rStyle w:val="Hipervnculo"/>
                <w:noProof/>
              </w:rPr>
              <w:t>Sem</w:t>
            </w:r>
            <w:r w:rsidRPr="00146CF0">
              <w:rPr>
                <w:rStyle w:val="Hipervnculo"/>
                <w:noProof/>
              </w:rPr>
              <w:t>a</w:t>
            </w:r>
            <w:r w:rsidRPr="00146CF0">
              <w:rPr>
                <w:rStyle w:val="Hipervnculo"/>
                <w:noProof/>
              </w:rPr>
              <w:t>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017A3" w14:textId="7C6919A6" w:rsidR="00E51CA5" w:rsidRDefault="00E51CA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43856" w:history="1">
            <w:r w:rsidRPr="00146CF0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_Toc128643856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1497C7BF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864384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8643842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8643843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8643844"/>
      <w:r>
        <w:t>Contenido de la Sesión 2 -  Instalación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8643845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8643846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8643847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8643848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8643849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8643850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864385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8643852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Drawer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'package:interfaces3/pages/acercaDe.dart'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'package:interfaces3/pages/direccion.dart'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'package:interfaces3/pages/nosotros.dart'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'package:interfaces3/pages/promociones.dart'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8643853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8643854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8643855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8643856"/>
      <w:r>
        <w:t xml:space="preserve">Contenido de la Sesión 13 – </w:t>
      </w:r>
      <w:r w:rsidRPr="00BD3135">
        <w:t>Work with tabs</w:t>
      </w:r>
      <w:bookmarkEnd w:id="15"/>
    </w:p>
    <w:p w14:paraId="271DEEA7" w14:textId="77777777" w:rsidR="00BD3135" w:rsidRDefault="00BD3135" w:rsidP="00BD3135">
      <w:pPr>
        <w:tabs>
          <w:tab w:val="left" w:pos="1090"/>
        </w:tabs>
      </w:pPr>
      <w:r>
        <w:t>Diseño de una app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r>
        <w:t>This recipe creates a tabbed example using the following steps;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r>
        <w:t>Create a TabController.</w:t>
      </w:r>
    </w:p>
    <w:p w14:paraId="761EBCD8" w14:textId="77777777" w:rsidR="00BD3135" w:rsidRDefault="00BD3135" w:rsidP="00BD3135">
      <w:pPr>
        <w:tabs>
          <w:tab w:val="left" w:pos="1090"/>
        </w:tabs>
      </w:pPr>
      <w:r>
        <w:t>Create the tabs.</w:t>
      </w:r>
    </w:p>
    <w:p w14:paraId="143FAB6C" w14:textId="77777777" w:rsidR="00BD3135" w:rsidRDefault="00BD3135" w:rsidP="00BD3135">
      <w:pPr>
        <w:tabs>
          <w:tab w:val="left" w:pos="1090"/>
        </w:tabs>
      </w:pPr>
      <w:r>
        <w:t>Create content for each tab.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>1. Create a TabController</w:t>
      </w:r>
    </w:p>
    <w:p w14:paraId="3DE98CB3" w14:textId="77777777" w:rsidR="00BD3135" w:rsidRDefault="00BD3135" w:rsidP="00BD3135">
      <w:pPr>
        <w:tabs>
          <w:tab w:val="left" w:pos="1090"/>
        </w:tabs>
      </w:pPr>
      <w:r>
        <w:t>For tabs to work, you need to keep the selected tab and content sections in sync. This is the job of the TabController.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r>
        <w:t>Either create a TabController manually, or automatically by using a DefaultTabController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r>
        <w:t>Using DefaultTabController is the simplest option, since it creates a TabController and makes it available to all descendant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7FE1AD5C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DefaultTabController(</w:t>
      </w:r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child: Scaffold(),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>2. Create the tabs</w:t>
      </w:r>
    </w:p>
    <w:p w14:paraId="5B0F94F6" w14:textId="77777777" w:rsidR="00BD3135" w:rsidRDefault="00BD3135" w:rsidP="00BD3135">
      <w:pPr>
        <w:tabs>
          <w:tab w:val="left" w:pos="1090"/>
        </w:tabs>
      </w:pPr>
      <w:r>
        <w:t>When a tab is selected, it needs to display content. You can create tabs using the TabBar widget. In this example, create a TabBar with three Tab widgets and place it within an AppBar.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2BC15A27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DefaultTabController(</w:t>
      </w:r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child: Scaffold(</w:t>
      </w:r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appBar: AppBar(</w:t>
      </w:r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const TabBar(</w:t>
      </w:r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tabs: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Icon(Icons.directions_car)),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Icon(Icons.directions_transit)),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Icon(Icons.directions_bike)),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r>
        <w:t>By default, the TabBar looks up the widget tree for the nearest DefaultTabController. If you’re manually creating a TabController, pass it to the TabBar.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>3. Create content for each tab</w:t>
      </w:r>
    </w:p>
    <w:p w14:paraId="1A87CB3A" w14:textId="77777777" w:rsidR="00BD3135" w:rsidRDefault="00BD3135" w:rsidP="00BD3135">
      <w:pPr>
        <w:tabs>
          <w:tab w:val="left" w:pos="1090"/>
        </w:tabs>
      </w:pPr>
      <w:r>
        <w:t>Now that you have tabs, display content when a tab is selected. For this purpose, use the TabBarView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Order is important and must correspond to the order of the tabs in the TabBar.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07C9C8A7" w14:textId="77777777" w:rsidR="00BD3135" w:rsidRDefault="00BD3135" w:rsidP="00BD3135">
      <w:pPr>
        <w:tabs>
          <w:tab w:val="left" w:pos="1090"/>
        </w:tabs>
      </w:pPr>
      <w:r>
        <w:t>body: const TabBarView(</w:t>
      </w:r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children: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Icon(Icons.directions_car),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Icon(Icons.directions_transit),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Icon(Icons.directions_bike),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 Demo con Tabs"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77777777" w:rsidR="00E51CA5" w:rsidRDefault="00E51CA5" w:rsidP="00E51CA5">
      <w:pPr>
        <w:pStyle w:val="Ttulo1"/>
      </w:pPr>
      <w:r>
        <w:lastRenderedPageBreak/>
        <w:t xml:space="preserve">Semana 5 – Unidad 2 - </w:t>
      </w:r>
      <w:r w:rsidRPr="00D20CBF">
        <w:t>Desarrollo de interfaces</w:t>
      </w:r>
      <w:r>
        <w:t>.</w:t>
      </w:r>
    </w:p>
    <w:p w14:paraId="09085B85" w14:textId="70319E62" w:rsidR="00E51CA5" w:rsidRDefault="00E51CA5" w:rsidP="00E51CA5">
      <w:pPr>
        <w:pStyle w:val="Ttulo2"/>
      </w:pPr>
      <w:r>
        <w:t>Contenido de la Sesión 1</w:t>
      </w:r>
      <w:r>
        <w:t>4 y 15</w:t>
      </w:r>
      <w:r>
        <w:t xml:space="preserve"> – </w:t>
      </w:r>
      <w:r w:rsidRPr="00BD3135">
        <w:t xml:space="preserve">Work with </w:t>
      </w:r>
      <w:r>
        <w:t>ListView</w:t>
      </w:r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77777777" w:rsidR="007F4347" w:rsidRPr="00D20CBF" w:rsidRDefault="007F4347" w:rsidP="00BD3135">
      <w:pPr>
        <w:tabs>
          <w:tab w:val="left" w:pos="1090"/>
        </w:tabs>
      </w:pPr>
    </w:p>
    <w:sectPr w:rsidR="007F4347" w:rsidRPr="00D20CBF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2D791F"/>
    <w:rsid w:val="003B71D4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B1C45"/>
    <w:rsid w:val="00BD3135"/>
    <w:rsid w:val="00C65D25"/>
    <w:rsid w:val="00C826FC"/>
    <w:rsid w:val="00D055D1"/>
    <w:rsid w:val="00D20CBF"/>
    <w:rsid w:val="00D66571"/>
    <w:rsid w:val="00E51CA5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flutter/flutter.git%20-b%20stabl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</Pages>
  <Words>2081</Words>
  <Characters>11447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José Arturo Bustamante Lazcano</cp:lastModifiedBy>
  <cp:revision>17</cp:revision>
  <dcterms:created xsi:type="dcterms:W3CDTF">2023-01-30T16:11:00Z</dcterms:created>
  <dcterms:modified xsi:type="dcterms:W3CDTF">2023-03-02T17:11:00Z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